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F3" w:rsidRPr="004B7CC3" w:rsidRDefault="008254F3" w:rsidP="004B7CC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4B7CC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254F3" w:rsidRPr="008254F3" w:rsidRDefault="004B7CC3" w:rsidP="004B7CC3">
      <w:pPr>
        <w:spacing w:after="0" w:line="240" w:lineRule="auto"/>
        <w:ind w:right="-286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4F3" w:rsidRPr="008254F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8254F3" w:rsidRPr="008254F3" w:rsidRDefault="004B7CC3" w:rsidP="004B7CC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54F3" w:rsidRDefault="008254F3" w:rsidP="004B7CC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от </w:t>
      </w:r>
      <w:r w:rsidR="004B7CC3">
        <w:rPr>
          <w:rFonts w:ascii="Times New Roman" w:hAnsi="Times New Roman" w:cs="Times New Roman"/>
          <w:sz w:val="28"/>
          <w:szCs w:val="28"/>
        </w:rPr>
        <w:t>23.10.2015</w:t>
      </w:r>
      <w:r w:rsidRPr="008254F3">
        <w:rPr>
          <w:rFonts w:ascii="Times New Roman" w:hAnsi="Times New Roman" w:cs="Times New Roman"/>
          <w:sz w:val="28"/>
          <w:szCs w:val="28"/>
        </w:rPr>
        <w:t xml:space="preserve"> № </w:t>
      </w:r>
      <w:r w:rsidR="004B7CC3">
        <w:rPr>
          <w:rFonts w:ascii="Times New Roman" w:hAnsi="Times New Roman" w:cs="Times New Roman"/>
          <w:sz w:val="28"/>
          <w:szCs w:val="28"/>
        </w:rPr>
        <w:t>322</w:t>
      </w:r>
    </w:p>
    <w:p w:rsidR="004B7CC3" w:rsidRDefault="004B7CC3" w:rsidP="004B7CC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54F3" w:rsidRDefault="008254F3" w:rsidP="0082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25C1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решения о разработке документации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планировке территории в границах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DF6E13"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4F3" w:rsidRPr="008254F3" w:rsidRDefault="008254F3" w:rsidP="008254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9"/>
      <w:bookmarkStart w:id="2" w:name="_GoBack"/>
      <w:bookmarkEnd w:id="1"/>
      <w:bookmarkEnd w:id="2"/>
      <w:r w:rsidRPr="00825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54F3" w:rsidRPr="00A7686D" w:rsidRDefault="008254F3" w:rsidP="008254F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«Принятие решения о разработке документации по планировке территории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7686D">
        <w:rPr>
          <w:rFonts w:ascii="Times New Roman" w:hAnsi="Times New Roman" w:cs="Times New Roman"/>
          <w:sz w:val="28"/>
          <w:szCs w:val="28"/>
        </w:rPr>
        <w:t>(далее – Административный регл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мент) определяет круг заявителей, стандарт предоставления муниципальной </w:t>
      </w:r>
      <w:proofErr w:type="gramStart"/>
      <w:r w:rsidRPr="00A7686D">
        <w:rPr>
          <w:rFonts w:ascii="Times New Roman" w:hAnsi="Times New Roman" w:cs="Times New Roman"/>
          <w:sz w:val="28"/>
          <w:szCs w:val="28"/>
        </w:rPr>
        <w:t>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многофункциональном це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тре, формы контроля за исполнением Административного регламента, дос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дебный (внесудебный) порядок обжалования решений и действий (безде</w:t>
      </w:r>
      <w:r w:rsidRPr="00A7686D">
        <w:rPr>
          <w:rFonts w:ascii="Times New Roman" w:hAnsi="Times New Roman" w:cs="Times New Roman"/>
          <w:sz w:val="28"/>
          <w:szCs w:val="28"/>
        </w:rPr>
        <w:t>й</w:t>
      </w:r>
      <w:r w:rsidRPr="00A7686D">
        <w:rPr>
          <w:rFonts w:ascii="Times New Roman" w:hAnsi="Times New Roman" w:cs="Times New Roman"/>
          <w:sz w:val="28"/>
          <w:szCs w:val="28"/>
        </w:rPr>
        <w:t>ствия) органа, предоставляющего муниципальную услугу, должностного л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ца органа, предоставляющего муниципальную услугу, либо муниципального служащего при осуществлении</w:t>
      </w:r>
      <w:proofErr w:type="gramEnd"/>
      <w:r w:rsidRPr="00A7686D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A7686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 xml:space="preserve">ных услуг» </w:t>
      </w:r>
      <w:r w:rsidRPr="00A7686D">
        <w:rPr>
          <w:rFonts w:ascii="Times New Roman" w:hAnsi="Times New Roman" w:cs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0A50AA" w:rsidRDefault="000A50AA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F3" w:rsidRPr="00A7686D" w:rsidRDefault="008254F3" w:rsidP="000A50AA">
      <w:pPr>
        <w:suppressAutoHyphens/>
        <w:autoSpaceDE w:val="0"/>
        <w:spacing w:line="360" w:lineRule="auto"/>
        <w:ind w:left="707" w:firstLine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Заявителем при п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редоставлении муниципальной услуги является – </w:t>
      </w:r>
      <w:r w:rsidR="0012072F" w:rsidRPr="0012072F">
        <w:rPr>
          <w:rFonts w:ascii="Times New Roman" w:hAnsi="Times New Roman" w:cs="Times New Roman"/>
          <w:sz w:val="28"/>
          <w:szCs w:val="28"/>
        </w:rPr>
        <w:t>ф</w:t>
      </w:r>
      <w:r w:rsidR="0012072F" w:rsidRPr="0012072F">
        <w:rPr>
          <w:rFonts w:ascii="Times New Roman" w:hAnsi="Times New Roman" w:cs="Times New Roman"/>
          <w:sz w:val="28"/>
          <w:szCs w:val="28"/>
        </w:rPr>
        <w:t>и</w:t>
      </w:r>
      <w:r w:rsidR="0012072F" w:rsidRPr="0012072F">
        <w:rPr>
          <w:rFonts w:ascii="Times New Roman" w:hAnsi="Times New Roman" w:cs="Times New Roman"/>
          <w:sz w:val="28"/>
          <w:szCs w:val="28"/>
        </w:rPr>
        <w:t>зические или юридические лица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дов и их территориальных органов, органов местного самоуправления), либо их уполномоченные представители, обратившиеся с запросом о предоставл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нии муниципальной услуги, выраженным в письменной или электронной форме (далее – </w:t>
      </w:r>
      <w:r w:rsidR="0012072F">
        <w:rPr>
          <w:rFonts w:ascii="Times New Roman" w:hAnsi="Times New Roman" w:cs="Times New Roman"/>
          <w:sz w:val="28"/>
          <w:szCs w:val="28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1.3.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</w:rPr>
        <w:t>о</w:t>
      </w:r>
      <w:r w:rsidRPr="00A7686D">
        <w:rPr>
          <w:rFonts w:ascii="Times New Roman" w:hAnsi="Times New Roman" w:cs="Times New Roman"/>
          <w:bCs/>
          <w:sz w:val="28"/>
          <w:szCs w:val="28"/>
        </w:rPr>
        <w:t>р</w:t>
      </w:r>
      <w:r w:rsidRPr="00A7686D">
        <w:rPr>
          <w:rFonts w:ascii="Times New Roman" w:hAnsi="Times New Roman" w:cs="Times New Roman"/>
          <w:bCs/>
          <w:sz w:val="28"/>
          <w:szCs w:val="28"/>
        </w:rPr>
        <w:t>гана, предоставляющего муниципальную услугу,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способах получения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лучить: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 w:rsidR="0012072F">
        <w:rPr>
          <w:rFonts w:ascii="Times New Roman" w:hAnsi="Times New Roman" w:cs="Times New Roman"/>
          <w:bCs/>
          <w:sz w:val="28"/>
          <w:szCs w:val="28"/>
        </w:rPr>
        <w:t>«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2072F">
        <w:rPr>
          <w:rFonts w:ascii="Times New Roman" w:hAnsi="Times New Roman" w:cs="Times New Roman"/>
          <w:bCs/>
          <w:sz w:val="28"/>
          <w:szCs w:val="28"/>
        </w:rPr>
        <w:t>»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 (далее – сеть Интернет)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в 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муниципал</w:t>
      </w:r>
      <w:r w:rsidRPr="00A7686D">
        <w:rPr>
          <w:rFonts w:ascii="Times New Roman" w:hAnsi="Times New Roman" w:cs="Times New Roman"/>
          <w:bCs/>
          <w:sz w:val="28"/>
          <w:szCs w:val="28"/>
        </w:rPr>
        <w:t>ь</w:t>
      </w:r>
      <w:r w:rsidRPr="00A7686D">
        <w:rPr>
          <w:rFonts w:ascii="Times New Roman" w:hAnsi="Times New Roman" w:cs="Times New Roman"/>
          <w:bCs/>
          <w:sz w:val="28"/>
          <w:szCs w:val="28"/>
        </w:rPr>
        <w:t>ных услуг (функций) Кировской области» (далее – Региональный портал);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ный портал);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4B7CC3" w:rsidRDefault="008254F3" w:rsidP="004B7CC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1.3.2. Справочная информация о предоставлении муниципальной усл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ги:</w:t>
      </w:r>
      <w:r w:rsidR="004B7CC3" w:rsidRPr="004B7CC3">
        <w:rPr>
          <w:rFonts w:ascii="Times New Roman" w:hAnsi="Times New Roman"/>
          <w:sz w:val="28"/>
          <w:szCs w:val="28"/>
        </w:rPr>
        <w:t xml:space="preserve"> </w:t>
      </w:r>
      <w:r w:rsidR="004B7CC3">
        <w:rPr>
          <w:rFonts w:ascii="Times New Roman" w:hAnsi="Times New Roman"/>
          <w:sz w:val="28"/>
          <w:szCs w:val="28"/>
        </w:rPr>
        <w:t>адрес местонахождения органа, предоставляющего муниципальную усл</w:t>
      </w:r>
      <w:r w:rsidR="004B7CC3">
        <w:rPr>
          <w:rFonts w:ascii="Times New Roman" w:hAnsi="Times New Roman"/>
          <w:sz w:val="28"/>
          <w:szCs w:val="28"/>
        </w:rPr>
        <w:t>у</w:t>
      </w:r>
      <w:r w:rsidR="004B7CC3">
        <w:rPr>
          <w:rFonts w:ascii="Times New Roman" w:hAnsi="Times New Roman"/>
          <w:sz w:val="28"/>
          <w:szCs w:val="28"/>
        </w:rPr>
        <w:t xml:space="preserve">гу: 613118, Кировская область, Слободской район, д. Шихово, ул. Солнечная, 1. </w:t>
      </w:r>
    </w:p>
    <w:p w:rsidR="004B7CC3" w:rsidRDefault="004B7CC3" w:rsidP="004B7CC3">
      <w:pPr>
        <w:pStyle w:val="21"/>
        <w:ind w:hanging="283"/>
        <w:rPr>
          <w:sz w:val="28"/>
          <w:szCs w:val="28"/>
        </w:rPr>
      </w:pPr>
      <w:r>
        <w:rPr>
          <w:sz w:val="28"/>
          <w:szCs w:val="28"/>
        </w:rPr>
        <w:t>График (режим) работы: понедельник – пятница - с 8-00 до 16-00;</w:t>
      </w:r>
    </w:p>
    <w:p w:rsidR="004B7CC3" w:rsidRDefault="004B7CC3" w:rsidP="004B7CC3">
      <w:pPr>
        <w:pStyle w:val="21"/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  перерыв на обед  с 12-00 до 13.00; суббота, воскресенье – выходные дни.</w:t>
      </w:r>
    </w:p>
    <w:p w:rsidR="004B7CC3" w:rsidRDefault="004B7CC3" w:rsidP="004B7CC3">
      <w:pPr>
        <w:pStyle w:val="21"/>
        <w:ind w:hanging="283"/>
        <w:rPr>
          <w:sz w:val="28"/>
          <w:szCs w:val="28"/>
        </w:rPr>
      </w:pPr>
      <w:r>
        <w:rPr>
          <w:sz w:val="28"/>
          <w:szCs w:val="28"/>
        </w:rPr>
        <w:t>Телефон: (83362) 37-1-87</w:t>
      </w:r>
    </w:p>
    <w:p w:rsidR="004B7CC3" w:rsidRDefault="004B7CC3" w:rsidP="004B7CC3">
      <w:pPr>
        <w:pStyle w:val="21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0" w:history="1">
        <w:r>
          <w:rPr>
            <w:rStyle w:val="ab"/>
            <w:sz w:val="28"/>
            <w:szCs w:val="28"/>
          </w:rPr>
          <w:t xml:space="preserve"> admsh</w:t>
        </w:r>
        <w:r>
          <w:rPr>
            <w:rStyle w:val="ab"/>
            <w:sz w:val="28"/>
            <w:szCs w:val="28"/>
            <w:lang w:val="en-US"/>
          </w:rPr>
          <w:t>ihovo</w:t>
        </w:r>
        <w:r>
          <w:rPr>
            <w:rStyle w:val="ab"/>
            <w:sz w:val="28"/>
            <w:szCs w:val="28"/>
          </w:rPr>
          <w:t xml:space="preserve">@mail.ru </w:t>
        </w:r>
      </w:hyperlink>
    </w:p>
    <w:p w:rsidR="004B7CC3" w:rsidRDefault="004B7CC3" w:rsidP="004B7CC3">
      <w:pPr>
        <w:pStyle w:val="21"/>
        <w:ind w:hanging="283"/>
        <w:rPr>
          <w:kern w:val="24"/>
          <w:sz w:val="28"/>
          <w:szCs w:val="28"/>
          <w:lang w:eastAsia="ar-SA"/>
        </w:rPr>
      </w:pPr>
      <w:r>
        <w:rPr>
          <w:sz w:val="28"/>
          <w:szCs w:val="28"/>
        </w:rPr>
        <w:t xml:space="preserve">официальный сайт </w:t>
      </w:r>
      <w:r>
        <w:rPr>
          <w:sz w:val="28"/>
          <w:szCs w:val="28"/>
          <w:lang w:eastAsia="ar-SA"/>
        </w:rPr>
        <w:t>в сети Интернет</w:t>
      </w:r>
      <w:r>
        <w:rPr>
          <w:kern w:val="24"/>
          <w:sz w:val="28"/>
          <w:szCs w:val="28"/>
          <w:lang w:eastAsia="ar-SA"/>
        </w:rPr>
        <w:t>:</w:t>
      </w:r>
      <w:r>
        <w:rPr>
          <w:kern w:val="24"/>
          <w:sz w:val="28"/>
          <w:szCs w:val="28"/>
          <w:lang w:val="en-US" w:eastAsia="ar-SA"/>
        </w:rPr>
        <w:t>www</w:t>
      </w:r>
      <w:r>
        <w:rPr>
          <w:kern w:val="24"/>
          <w:sz w:val="28"/>
          <w:szCs w:val="28"/>
          <w:lang w:eastAsia="ar-SA"/>
        </w:rPr>
        <w:t>.</w:t>
      </w:r>
      <w:proofErr w:type="spellStart"/>
      <w:r>
        <w:rPr>
          <w:kern w:val="24"/>
          <w:sz w:val="28"/>
          <w:szCs w:val="28"/>
          <w:lang w:val="en-US" w:eastAsia="ar-SA"/>
        </w:rPr>
        <w:t>shihovoadm</w:t>
      </w:r>
      <w:proofErr w:type="spellEnd"/>
      <w:r>
        <w:rPr>
          <w:kern w:val="24"/>
          <w:sz w:val="28"/>
          <w:szCs w:val="28"/>
          <w:lang w:eastAsia="ar-SA"/>
        </w:rPr>
        <w:t>.</w:t>
      </w:r>
      <w:proofErr w:type="spellStart"/>
      <w:r>
        <w:rPr>
          <w:kern w:val="24"/>
          <w:sz w:val="28"/>
          <w:szCs w:val="28"/>
          <w:lang w:val="en-US" w:eastAsia="ar-SA"/>
        </w:rPr>
        <w:t>ru</w:t>
      </w:r>
      <w:proofErr w:type="spellEnd"/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1.3.3. При личном обращении заявителя, а также обращении в пис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 xml:space="preserve">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сещения в соответствии с режимом работы Администрации с момента при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lastRenderedPageBreak/>
        <w:t>ма документов в дни и часы работы органа, предоставляющего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ную услугу.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ниципальной услуги находится представленное им </w:t>
      </w:r>
      <w:r w:rsidR="0012072F">
        <w:rPr>
          <w:rFonts w:ascii="Times New Roman" w:hAnsi="Times New Roman" w:cs="Times New Roman"/>
          <w:sz w:val="28"/>
          <w:szCs w:val="28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 или Регионального портала, информирование о ходе предоставления муниципальной услуги осуществляется путем ото</w:t>
      </w:r>
      <w:r w:rsidRPr="00A7686D">
        <w:rPr>
          <w:rFonts w:ascii="Times New Roman" w:hAnsi="Times New Roman" w:cs="Times New Roman"/>
          <w:sz w:val="28"/>
          <w:szCs w:val="28"/>
        </w:rPr>
        <w:t>б</w:t>
      </w:r>
      <w:r w:rsidRPr="00A7686D">
        <w:rPr>
          <w:rFonts w:ascii="Times New Roman" w:hAnsi="Times New Roman" w:cs="Times New Roman"/>
          <w:sz w:val="28"/>
          <w:szCs w:val="28"/>
        </w:rPr>
        <w:t xml:space="preserve">ражения актуальной информации о текущем состоянии (статусе) оказания муниципальной услуги в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A7686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разработке документации по планировке территории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A7686D">
        <w:rPr>
          <w:rFonts w:ascii="Times New Roman" w:hAnsi="Times New Roman" w:cs="Times New Roman"/>
          <w:sz w:val="28"/>
          <w:szCs w:val="28"/>
        </w:rPr>
        <w:t>».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4B7CC3">
        <w:rPr>
          <w:rFonts w:ascii="Times New Roman" w:hAnsi="Times New Roman" w:cs="Times New Roman"/>
          <w:bCs/>
          <w:sz w:val="28"/>
          <w:szCs w:val="28"/>
        </w:rPr>
        <w:t>Шиховсокго</w:t>
      </w:r>
      <w:proofErr w:type="spellEnd"/>
      <w:r w:rsidR="004B7C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(далее – администрация).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8254F3" w:rsidRPr="00A7686D" w:rsidRDefault="008254F3" w:rsidP="008254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6D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рии;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8254F3" w:rsidRPr="00A7686D" w:rsidRDefault="008254F3" w:rsidP="00CE496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7B11DE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0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лендарных дней со дня регистрации заявления. В случае передачи докуме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тов через многофункциональный центр срок исчисляется со дня регистрации заявления в многофункцио</w:t>
      </w:r>
      <w:r w:rsidR="007B11DE">
        <w:rPr>
          <w:rFonts w:ascii="Times New Roman" w:hAnsi="Times New Roman" w:cs="Times New Roman"/>
          <w:sz w:val="28"/>
          <w:szCs w:val="28"/>
        </w:rPr>
        <w:t>нальном центре.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2.5.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</w:t>
      </w:r>
      <w:r w:rsidRPr="00A7686D">
        <w:rPr>
          <w:rFonts w:ascii="Times New Roman" w:hAnsi="Times New Roman" w:cs="Times New Roman"/>
          <w:b/>
          <w:sz w:val="28"/>
          <w:szCs w:val="28"/>
        </w:rPr>
        <w:t>с</w:t>
      </w:r>
      <w:r w:rsidRPr="00A7686D">
        <w:rPr>
          <w:rFonts w:ascii="Times New Roman" w:hAnsi="Times New Roman" w:cs="Times New Roman"/>
          <w:b/>
          <w:sz w:val="28"/>
          <w:szCs w:val="28"/>
        </w:rPr>
        <w:t>точников официального опубликования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8254F3" w:rsidRPr="00A7686D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A7686D">
        <w:rPr>
          <w:rFonts w:ascii="Times New Roman" w:hAnsi="Times New Roman" w:cs="Times New Roman"/>
          <w:sz w:val="28"/>
          <w:szCs w:val="28"/>
        </w:rPr>
        <w:t>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 w:history="1">
        <w:r w:rsidRPr="00A76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190-ФЗ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ства Российской Федерации", 03.01.2005,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Парламен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5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Pr="00A7686D">
        <w:rPr>
          <w:rFonts w:ascii="Times New Roman" w:hAnsi="Times New Roman" w:cs="Times New Roman"/>
          <w:sz w:val="28"/>
          <w:szCs w:val="28"/>
        </w:rPr>
        <w:t xml:space="preserve"> 6, 14.01.2005);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008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008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 (Собрание зак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02.08.2010,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31, ст. 4179).</w:t>
      </w:r>
    </w:p>
    <w:p w:rsidR="0004124E" w:rsidRPr="00A7686D" w:rsidRDefault="00622979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4124E"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24E" w:rsidRPr="00A7686D">
        <w:rPr>
          <w:rFonts w:ascii="Times New Roman" w:hAnsi="Times New Roman" w:cs="Times New Roman"/>
          <w:sz w:val="28"/>
          <w:szCs w:val="28"/>
        </w:rPr>
        <w:t xml:space="preserve"> Кировской области от 28.09.2006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44-ЗО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в Кировской области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Вятский край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 </w:t>
      </w:r>
      <w:r w:rsidR="0004124E" w:rsidRPr="00A7686D">
        <w:rPr>
          <w:rFonts w:ascii="Times New Roman" w:hAnsi="Times New Roman" w:cs="Times New Roman"/>
          <w:sz w:val="28"/>
          <w:szCs w:val="28"/>
        </w:rPr>
        <w:t>191</w:t>
      </w:r>
      <w:r w:rsidR="007408D0" w:rsidRPr="00A7686D">
        <w:rPr>
          <w:rFonts w:ascii="Times New Roman" w:hAnsi="Times New Roman" w:cs="Times New Roman"/>
          <w:sz w:val="28"/>
          <w:szCs w:val="28"/>
        </w:rPr>
        <w:t> 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192 (3839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3840), 17.10.2006,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6 (69) (часть 1), 20.12.2006); </w:t>
      </w:r>
    </w:p>
    <w:p w:rsidR="008254F3" w:rsidRPr="00A7686D" w:rsidRDefault="008254F3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Уставом муниципального образования</w:t>
      </w:r>
      <w:r w:rsidR="004B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CC3">
        <w:rPr>
          <w:rFonts w:ascii="Times New Roman" w:hAnsi="Times New Roman" w:cs="Times New Roman"/>
          <w:sz w:val="28"/>
          <w:szCs w:val="28"/>
        </w:rPr>
        <w:t>Шиховское</w:t>
      </w:r>
      <w:proofErr w:type="spellEnd"/>
      <w:r w:rsidR="004B7C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4F3" w:rsidRPr="00A7686D" w:rsidRDefault="008254F3" w:rsidP="000A50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</w:t>
      </w:r>
      <w:proofErr w:type="spellStart"/>
      <w:r w:rsidR="00235A08">
        <w:rPr>
          <w:rFonts w:ascii="Times New Roman" w:hAnsi="Times New Roman" w:cs="Times New Roman"/>
          <w:sz w:val="28"/>
          <w:szCs w:val="28"/>
        </w:rPr>
        <w:t>Ш</w:t>
      </w:r>
      <w:r w:rsidR="00235A08">
        <w:rPr>
          <w:rFonts w:ascii="Times New Roman" w:hAnsi="Times New Roman" w:cs="Times New Roman"/>
          <w:sz w:val="28"/>
          <w:szCs w:val="28"/>
        </w:rPr>
        <w:t>и</w:t>
      </w:r>
      <w:r w:rsidR="00235A08">
        <w:rPr>
          <w:rFonts w:ascii="Times New Roman" w:hAnsi="Times New Roman" w:cs="Times New Roman"/>
          <w:sz w:val="28"/>
          <w:szCs w:val="28"/>
        </w:rPr>
        <w:t>ховское</w:t>
      </w:r>
      <w:proofErr w:type="spellEnd"/>
      <w:r w:rsidR="00235A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proofErr w:type="spellStart"/>
      <w:r w:rsidR="00235A08">
        <w:rPr>
          <w:rFonts w:ascii="Times New Roman" w:hAnsi="Times New Roman" w:cs="Times New Roman"/>
          <w:sz w:val="28"/>
          <w:szCs w:val="28"/>
        </w:rPr>
        <w:t>Шиховской</w:t>
      </w:r>
      <w:proofErr w:type="spellEnd"/>
      <w:r w:rsidR="00235A08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A7686D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A768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686D">
        <w:rPr>
          <w:rFonts w:ascii="Times New Roman" w:hAnsi="Times New Roman" w:cs="Times New Roman"/>
          <w:sz w:val="28"/>
          <w:szCs w:val="28"/>
        </w:rPr>
        <w:t xml:space="preserve"> ___________№______;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настоящ</w:t>
      </w:r>
      <w:r w:rsidR="00A87B6E" w:rsidRPr="00A7686D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608E7" w:rsidRPr="00A7686D" w:rsidRDefault="00F608E7" w:rsidP="00F608E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A7686D">
        <w:rPr>
          <w:rFonts w:ascii="Times New Roman" w:hAnsi="Times New Roman" w:cs="Times New Roman"/>
          <w:b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A7686D">
        <w:rPr>
          <w:rFonts w:ascii="Times New Roman" w:hAnsi="Times New Roman" w:cs="Times New Roman"/>
          <w:b/>
          <w:sz w:val="28"/>
          <w:szCs w:val="28"/>
        </w:rPr>
        <w:t>у</w:t>
      </w:r>
      <w:r w:rsidRPr="00A7686D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.1</w:t>
      </w:r>
      <w:r w:rsidR="00F608E7" w:rsidRPr="00A7686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327" w:history="1">
        <w:r w:rsidRPr="00A768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608E7" w:rsidRPr="00A7686D">
        <w:rPr>
          <w:rFonts w:ascii="Times New Roman" w:hAnsi="Times New Roman" w:cs="Times New Roman"/>
          <w:sz w:val="28"/>
          <w:szCs w:val="28"/>
        </w:rPr>
        <w:t xml:space="preserve"> </w:t>
      </w:r>
      <w:r w:rsidR="002E6E7B" w:rsidRPr="00A7686D">
        <w:rPr>
          <w:rFonts w:ascii="Times New Roman" w:hAnsi="Times New Roman" w:cs="Times New Roman"/>
          <w:sz w:val="28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proofErr w:type="spellStart"/>
      <w:r w:rsidR="00235A08">
        <w:rPr>
          <w:rFonts w:ascii="Times New Roman" w:hAnsi="Times New Roman" w:cs="Times New Roman"/>
          <w:sz w:val="28"/>
          <w:szCs w:val="28"/>
        </w:rPr>
        <w:t>Шиховское</w:t>
      </w:r>
      <w:proofErr w:type="spellEnd"/>
      <w:r w:rsidR="00235A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 (</w:t>
      </w:r>
      <w:r w:rsidR="00235A08">
        <w:rPr>
          <w:rFonts w:ascii="Times New Roman" w:hAnsi="Times New Roman" w:cs="Times New Roman"/>
          <w:sz w:val="28"/>
          <w:szCs w:val="28"/>
        </w:rPr>
        <w:t>П</w:t>
      </w:r>
      <w:r w:rsidRPr="00A7686D">
        <w:rPr>
          <w:rFonts w:ascii="Times New Roman" w:hAnsi="Times New Roman" w:cs="Times New Roman"/>
          <w:sz w:val="28"/>
          <w:szCs w:val="28"/>
        </w:rPr>
        <w:t>риложение</w:t>
      </w:r>
      <w:r w:rsidR="003D1006" w:rsidRPr="00A7686D">
        <w:rPr>
          <w:rFonts w:ascii="Times New Roman" w:hAnsi="Times New Roman" w:cs="Times New Roman"/>
          <w:sz w:val="28"/>
          <w:szCs w:val="28"/>
        </w:rPr>
        <w:t xml:space="preserve"> 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2.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жимое имущество и сделок с ним о правах на земельный участок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(земельные участки)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B3BFE" w:rsidRPr="00A7686D" w:rsidRDefault="003B3BFE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1.</w:t>
      </w:r>
      <w:r w:rsidRPr="00A7686D">
        <w:rPr>
          <w:rFonts w:ascii="Times New Roman" w:hAnsi="Times New Roman" w:cs="Times New Roman"/>
          <w:sz w:val="28"/>
          <w:szCs w:val="28"/>
        </w:rPr>
        <w:t>3. Копия кадастрового паспорта земельного участка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(кадастровой выписки о земельном участке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>).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86"/>
      <w:bookmarkStart w:id="6" w:name="Par92"/>
      <w:bookmarkEnd w:id="5"/>
      <w:bookmarkEnd w:id="6"/>
      <w:r w:rsidRPr="00A7686D">
        <w:rPr>
          <w:rFonts w:ascii="Times New Roman" w:eastAsia="Times New Roman" w:hAnsi="Times New Roman" w:cs="Times New Roman"/>
          <w:sz w:val="28"/>
          <w:szCs w:val="28"/>
        </w:rPr>
        <w:t>2.6.2. Документ, указанный в подпункте 2.6.1.1 пункта 2.6.1 настоящ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 представляется заявителем самостоятел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F608E7" w:rsidRPr="00A7686D" w:rsidRDefault="00F608E7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6D">
        <w:rPr>
          <w:rFonts w:ascii="Times New Roman" w:eastAsia="Times New Roman" w:hAnsi="Times New Roman" w:cs="Times New Roman"/>
          <w:sz w:val="28"/>
          <w:szCs w:val="28"/>
        </w:rPr>
        <w:t>2.6.3. Документы (их копии или сведения, содержащиеся в них), ук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занные в подпунктах 2.6.1.2</w:t>
      </w:r>
      <w:r w:rsidR="007B11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 xml:space="preserve"> 2.6.1.3 пункта 2.6.1 настоящего Администрати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86D">
        <w:rPr>
          <w:rFonts w:ascii="Times New Roman" w:eastAsia="Times New Roman" w:hAnsi="Times New Roman" w:cs="Times New Roman"/>
          <w:sz w:val="28"/>
          <w:szCs w:val="28"/>
        </w:rPr>
        <w:t xml:space="preserve">ного регламента </w:t>
      </w:r>
      <w:r w:rsidRPr="00A7686D">
        <w:rPr>
          <w:rFonts w:ascii="Times New Roman" w:hAnsi="Times New Roman" w:cs="Times New Roman"/>
          <w:sz w:val="28"/>
          <w:szCs w:val="28"/>
        </w:rPr>
        <w:t>запрашиваются администрацией в рамках межведомстве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ного информационного взаимодействия, если они не были представлены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явителем самостоятельно. 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ванием Единого портала или Регионального портала. В этом случае докуме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ты подписываются электронной подписью в соответствии с законодател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A7686D">
        <w:rPr>
          <w:rFonts w:ascii="Times New Roman" w:hAnsi="Times New Roman" w:cs="Times New Roman"/>
          <w:sz w:val="28"/>
          <w:szCs w:val="28"/>
        </w:rPr>
        <w:t>й</w:t>
      </w:r>
      <w:r w:rsidRPr="00A7686D">
        <w:rPr>
          <w:rFonts w:ascii="Times New Roman" w:hAnsi="Times New Roman" w:cs="Times New Roman"/>
          <w:sz w:val="28"/>
          <w:szCs w:val="28"/>
        </w:rPr>
        <w:t>ствий, которые не предусмотрены нормативными правовыми актами, регул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ной услуги;</w:t>
      </w:r>
    </w:p>
    <w:p w:rsidR="00F608E7" w:rsidRPr="00A7686D" w:rsidRDefault="00F608E7" w:rsidP="00CE4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(или) 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организаций, участвующих в предоставл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нии государственных или муниципальных услуг, за исключением докуме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тов, указанных в части 6 статьи 7 Федерального закона от</w:t>
      </w:r>
      <w:proofErr w:type="gramEnd"/>
      <w:r w:rsidRPr="00A7686D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F608E7" w:rsidRPr="00A7686D" w:rsidRDefault="00F608E7" w:rsidP="00F608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2.7.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F608E7" w:rsidRPr="00A7686D" w:rsidRDefault="00F608E7" w:rsidP="00F60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услуги: </w:t>
      </w:r>
    </w:p>
    <w:p w:rsidR="00F608E7" w:rsidRPr="00A7686D" w:rsidRDefault="00F608E7" w:rsidP="00F608E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в письменной (электронной) форме заявления не указаны фамилия заявителя, либо наименование юридического лица, направившего заявление, почтовый адрес, по которому должен быть направлении ответ, или адрес </w:t>
      </w: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(в случае, если ответ должен быть направлен в форме электронного документа); </w:t>
      </w:r>
    </w:p>
    <w:p w:rsidR="00DE5449" w:rsidRPr="00A7686D" w:rsidRDefault="00F608E7" w:rsidP="00F726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2) текст письменного (в том числе в форме электронного документа) заявления не под</w:t>
      </w:r>
      <w:r w:rsidR="00F7264E">
        <w:rPr>
          <w:rFonts w:ascii="Times New Roman" w:hAnsi="Times New Roman" w:cs="Times New Roman"/>
          <w:sz w:val="28"/>
          <w:szCs w:val="28"/>
        </w:rPr>
        <w:t>даётся прочтению.</w:t>
      </w:r>
    </w:p>
    <w:p w:rsidR="00A7686D" w:rsidRPr="00A7686D" w:rsidRDefault="00A7686D" w:rsidP="00F72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8</w:t>
      </w:r>
      <w:r w:rsidRPr="00A7686D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</w:t>
      </w:r>
      <w:r w:rsidRPr="00A7686D">
        <w:rPr>
          <w:rFonts w:ascii="Times New Roman" w:hAnsi="Times New Roman" w:cs="Times New Roman"/>
          <w:b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6A640A" w:rsidRPr="007B11DE" w:rsidRDefault="003B3BFE" w:rsidP="00F726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1DE">
        <w:rPr>
          <w:rFonts w:ascii="Times New Roman" w:hAnsi="Times New Roman" w:cs="Times New Roman"/>
          <w:color w:val="FF0000"/>
          <w:sz w:val="28"/>
          <w:szCs w:val="28"/>
        </w:rPr>
        <w:t xml:space="preserve">Несоответствие намерений </w:t>
      </w:r>
      <w:r w:rsidR="007B11DE" w:rsidRPr="007B11DE">
        <w:rPr>
          <w:rFonts w:ascii="Times New Roman" w:hAnsi="Times New Roman" w:cs="Times New Roman"/>
          <w:color w:val="FF0000"/>
          <w:sz w:val="28"/>
          <w:szCs w:val="28"/>
        </w:rPr>
        <w:t xml:space="preserve">заявителя </w:t>
      </w:r>
      <w:r w:rsidRPr="007B11DE">
        <w:rPr>
          <w:rFonts w:ascii="Times New Roman" w:hAnsi="Times New Roman" w:cs="Times New Roman"/>
          <w:color w:val="FF0000"/>
          <w:sz w:val="28"/>
          <w:szCs w:val="28"/>
        </w:rPr>
        <w:t>документам территориального планирования и градостроительного зонирования</w:t>
      </w:r>
      <w:r w:rsidR="007B11DE" w:rsidRPr="007B11DE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</w:t>
      </w:r>
      <w:r w:rsidR="007B11DE" w:rsidRPr="007B11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B11DE" w:rsidRPr="007B11DE">
        <w:rPr>
          <w:rFonts w:ascii="Times New Roman" w:hAnsi="Times New Roman" w:cs="Times New Roman"/>
          <w:color w:val="FF0000"/>
          <w:sz w:val="28"/>
          <w:szCs w:val="28"/>
        </w:rPr>
        <w:t>ния</w:t>
      </w:r>
      <w:r w:rsidRPr="007B11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11DE" w:rsidRPr="007B11DE" w:rsidRDefault="007B11DE" w:rsidP="00F726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1DE">
        <w:rPr>
          <w:rFonts w:ascii="Times New Roman" w:hAnsi="Times New Roman" w:cs="Times New Roman"/>
          <w:color w:val="FF0000"/>
          <w:sz w:val="28"/>
          <w:szCs w:val="28"/>
        </w:rPr>
        <w:t>Либо Основания для отказа в предоставлении муниципальной услуги отсутствуют.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9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A7686D" w:rsidRDefault="00A7686D" w:rsidP="00F72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ставления муниципальной услуги отсутствуют.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должно превышать 15 минут. 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электронной форме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обращ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нии регистрируется в установленном порядке, в день обращения заяви</w:t>
      </w:r>
      <w:r w:rsidR="00F7264E">
        <w:rPr>
          <w:rFonts w:ascii="Times New Roman" w:hAnsi="Times New Roman" w:cs="Times New Roman"/>
          <w:sz w:val="28"/>
          <w:szCs w:val="28"/>
        </w:rPr>
        <w:t>теля в течение ___________.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гиональный портал, подлежит обязательной регистрации в течение</w:t>
      </w:r>
      <w:r w:rsidRPr="00A7686D">
        <w:rPr>
          <w:rFonts w:ascii="Times New Roman" w:hAnsi="Times New Roman" w:cs="Times New Roman"/>
          <w:i/>
          <w:sz w:val="28"/>
          <w:szCs w:val="28"/>
        </w:rPr>
        <w:t xml:space="preserve"> ___________ 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 w:rsidR="00F7264E">
        <w:rPr>
          <w:rFonts w:ascii="Times New Roman" w:hAnsi="Times New Roman" w:cs="Times New Roman"/>
          <w:sz w:val="28"/>
          <w:szCs w:val="28"/>
        </w:rPr>
        <w:t>цию.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осн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щаются местами для ожидания, информирования, заполнения заявлений и иных документов, приема заявителей.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оборуд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ются стульями, столами (стойками), бланками заявлений, письменными пр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надлежностями.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A7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A7686D" w:rsidRPr="00A7686D" w:rsidRDefault="00A7686D" w:rsidP="00A7686D">
      <w:pPr>
        <w:pStyle w:val="ad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>перечень, формы документов для заполнения, образцы заполнения д</w:t>
      </w:r>
      <w:r w:rsidRPr="00A7686D">
        <w:rPr>
          <w:sz w:val="28"/>
          <w:szCs w:val="28"/>
        </w:rPr>
        <w:t>о</w:t>
      </w:r>
      <w:r w:rsidRPr="00A7686D">
        <w:rPr>
          <w:sz w:val="28"/>
          <w:szCs w:val="28"/>
        </w:rPr>
        <w:t>кументов, бланки для заполнения;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порядок обжалования решений, действий (бездействия) администр</w:t>
      </w:r>
      <w:r w:rsidRPr="00A7686D">
        <w:t>а</w:t>
      </w:r>
      <w:r w:rsidRPr="00A7686D">
        <w:t>ции, ее должностных лиц, либо муниципальных служащих;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предоставление муниципальной услуги.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оборуд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ваны информационными табличками с указанием: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явителей;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 базам данных и печатающим устройством (принтером).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ния муниципальной услуги и ходе ее предоставления;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обеспечение для заявителя возможности подать заявление о предоста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>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7686D" w:rsidRPr="00A7686D" w:rsidRDefault="00A7686D" w:rsidP="00A768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обоснованными жалоб на решения или действия (бездействие) администр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страцию), а также при получении результата предоставления муниципальной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ниципальной услуги в электронной форме и многофункциональном це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тре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тронной форме: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ти Интернет, в том числе на официальном сайте администрации, на Едином портале, Региональном портале.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получение и копирование формы заявления, необходимой для получ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ния муниципальной услуги в электронной форме в сети Интернет, в том чи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ле на официальном сайте администрации, на Едином портале, Региональном портале;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тала мониторинга хода предоставления муниципальной услуги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тронном виде на Едином портале, Региональном портале через «Личный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бинет пользователя», если это не запрещено федеральным законом.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E3117B" w:rsidRDefault="00F9459B" w:rsidP="000A50AA">
      <w:pPr>
        <w:widowControl w:val="0"/>
        <w:autoSpaceDE w:val="0"/>
        <w:autoSpaceDN w:val="0"/>
        <w:adjustRightInd w:val="0"/>
        <w:spacing w:afterLines="200" w:after="48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8"/>
      <w:bookmarkEnd w:id="8"/>
      <w:r w:rsidRPr="00E311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E3117B">
        <w:rPr>
          <w:rFonts w:ascii="Times New Roman" w:hAnsi="Times New Roman" w:cs="Times New Roman"/>
          <w:b/>
          <w:sz w:val="28"/>
          <w:szCs w:val="28"/>
        </w:rPr>
        <w:t>а</w:t>
      </w:r>
      <w:r w:rsidRPr="00E3117B">
        <w:rPr>
          <w:rFonts w:ascii="Times New Roman" w:hAnsi="Times New Roman" w:cs="Times New Roman"/>
          <w:b/>
          <w:sz w:val="28"/>
          <w:szCs w:val="28"/>
        </w:rPr>
        <w:t>тивных процедур, требования к порядку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процедур в многофункциональных центрах</w:t>
      </w:r>
    </w:p>
    <w:p w:rsidR="00E3117B" w:rsidRPr="00E3117B" w:rsidRDefault="00E3117B" w:rsidP="000A50AA">
      <w:pPr>
        <w:spacing w:afterLines="200" w:after="48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3.1.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E3117B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FE" w:rsidRPr="00E3117B" w:rsidRDefault="003B3BFE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регистрация и вы</w:t>
      </w:r>
      <w:r w:rsidR="00226E17">
        <w:rPr>
          <w:rFonts w:ascii="Times New Roman" w:hAnsi="Times New Roman" w:cs="Times New Roman"/>
          <w:sz w:val="28"/>
          <w:szCs w:val="28"/>
        </w:rPr>
        <w:t>дача документов</w:t>
      </w:r>
      <w:r w:rsidRPr="00E3117B">
        <w:rPr>
          <w:rFonts w:ascii="Times New Roman" w:hAnsi="Times New Roman" w:cs="Times New Roman"/>
          <w:sz w:val="28"/>
          <w:szCs w:val="28"/>
        </w:rPr>
        <w:t>.</w:t>
      </w:r>
    </w:p>
    <w:p w:rsidR="00F9459B" w:rsidRPr="00E3117B" w:rsidRDefault="00622979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8" w:history="1">
        <w:r w:rsidR="00F9459B" w:rsidRPr="00E311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9459B" w:rsidRPr="00E3117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предста</w:t>
      </w:r>
      <w:r w:rsidR="00F9459B" w:rsidRPr="00E3117B">
        <w:rPr>
          <w:rFonts w:ascii="Times New Roman" w:hAnsi="Times New Roman" w:cs="Times New Roman"/>
          <w:sz w:val="28"/>
          <w:szCs w:val="28"/>
        </w:rPr>
        <w:t>в</w:t>
      </w:r>
      <w:r w:rsidR="00F9459B" w:rsidRPr="00E3117B">
        <w:rPr>
          <w:rFonts w:ascii="Times New Roman" w:hAnsi="Times New Roman" w:cs="Times New Roman"/>
          <w:sz w:val="28"/>
          <w:szCs w:val="28"/>
        </w:rPr>
        <w:t xml:space="preserve">лена в приложении </w:t>
      </w:r>
      <w:r w:rsidR="006125C1" w:rsidRPr="00E3117B">
        <w:rPr>
          <w:rFonts w:ascii="Times New Roman" w:hAnsi="Times New Roman" w:cs="Times New Roman"/>
          <w:sz w:val="28"/>
          <w:szCs w:val="28"/>
        </w:rPr>
        <w:t>№</w:t>
      </w:r>
      <w:r w:rsidR="004475E1" w:rsidRPr="00E3117B">
        <w:rPr>
          <w:rFonts w:ascii="Times New Roman" w:hAnsi="Times New Roman" w:cs="Times New Roman"/>
          <w:sz w:val="28"/>
          <w:szCs w:val="28"/>
        </w:rPr>
        <w:t>3</w:t>
      </w:r>
      <w:r w:rsidR="00F9459B" w:rsidRPr="00E3117B">
        <w:rPr>
          <w:rFonts w:ascii="Times New Roman" w:hAnsi="Times New Roman" w:cs="Times New Roman"/>
          <w:sz w:val="28"/>
          <w:szCs w:val="28"/>
        </w:rPr>
        <w:t>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3.2.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приеме и рег</w:t>
      </w:r>
      <w:r w:rsidRPr="00E3117B">
        <w:rPr>
          <w:rFonts w:ascii="Times New Roman" w:hAnsi="Times New Roman" w:cs="Times New Roman"/>
          <w:b/>
          <w:sz w:val="28"/>
          <w:szCs w:val="28"/>
        </w:rPr>
        <w:t>и</w:t>
      </w:r>
      <w:r w:rsidRPr="00E3117B">
        <w:rPr>
          <w:rFonts w:ascii="Times New Roman" w:hAnsi="Times New Roman" w:cs="Times New Roman"/>
          <w:b/>
          <w:sz w:val="28"/>
          <w:szCs w:val="28"/>
        </w:rPr>
        <w:t>страции документов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Застройщики подают (направляют) документы непосредственно в а</w:t>
      </w:r>
      <w:r w:rsidRPr="00E3117B">
        <w:rPr>
          <w:rFonts w:ascii="Times New Roman" w:hAnsi="Times New Roman" w:cs="Times New Roman"/>
          <w:sz w:val="28"/>
          <w:szCs w:val="28"/>
        </w:rPr>
        <w:t>д</w:t>
      </w:r>
      <w:r w:rsidRPr="00E3117B">
        <w:rPr>
          <w:rFonts w:ascii="Times New Roman" w:hAnsi="Times New Roman" w:cs="Times New Roman"/>
          <w:sz w:val="28"/>
          <w:szCs w:val="28"/>
        </w:rPr>
        <w:t>министрацию либо через многофункциональный центр (при его наличии).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 w:rsidR="00E3117B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заявления и </w:t>
      </w:r>
      <w:r w:rsidR="00E11EB5" w:rsidRPr="00E3117B">
        <w:rPr>
          <w:rFonts w:ascii="Times New Roman" w:hAnsi="Times New Roman" w:cs="Times New Roman"/>
          <w:sz w:val="28"/>
          <w:szCs w:val="28"/>
        </w:rPr>
        <w:t>предъявлением:</w:t>
      </w:r>
    </w:p>
    <w:p w:rsidR="00E11EB5" w:rsidRPr="00E3117B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E11EB5" w:rsidRPr="00353CF3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rFonts w:ascii="Times New Roman" w:hAnsi="Times New Roman" w:cs="Times New Roman"/>
          <w:sz w:val="28"/>
          <w:szCs w:val="28"/>
        </w:rPr>
        <w:t>ля.</w:t>
      </w:r>
    </w:p>
    <w:p w:rsidR="00E3117B" w:rsidRPr="00353CF3" w:rsidRDefault="00E3117B" w:rsidP="00E3117B">
      <w:pPr>
        <w:tabs>
          <w:tab w:val="left" w:pos="-34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1492">
        <w:rPr>
          <w:rFonts w:ascii="Times New Roman" w:hAnsi="Times New Roman" w:cs="Times New Roman"/>
          <w:sz w:val="28"/>
          <w:szCs w:val="28"/>
        </w:rPr>
        <w:t>о</w:t>
      </w:r>
      <w:r w:rsidRPr="00353CF3">
        <w:rPr>
          <w:rFonts w:ascii="Times New Roman" w:hAnsi="Times New Roman" w:cs="Times New Roman"/>
          <w:sz w:val="28"/>
          <w:szCs w:val="28"/>
        </w:rPr>
        <w:t xml:space="preserve"> </w:t>
      </w:r>
      <w:r w:rsidR="00E11492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="00E11492">
        <w:rPr>
          <w:rFonts w:ascii="Times New Roman" w:hAnsi="Times New Roman" w:cs="Times New Roman"/>
          <w:sz w:val="28"/>
          <w:szCs w:val="28"/>
        </w:rPr>
        <w:t xml:space="preserve">ровке территории </w:t>
      </w:r>
      <w:r w:rsidRPr="00353CF3">
        <w:rPr>
          <w:rFonts w:ascii="Times New Roman" w:hAnsi="Times New Roman" w:cs="Times New Roman"/>
          <w:sz w:val="28"/>
          <w:szCs w:val="28"/>
        </w:rPr>
        <w:t>может быть подано в электронном виде с использованием Единого портала государственных и муниципальных услуг (функций) (</w:t>
      </w:r>
      <w:hyperlink r:id="rId14" w:history="1">
        <w:r w:rsidRPr="00353CF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53CF3">
        <w:rPr>
          <w:rFonts w:ascii="Times New Roman" w:hAnsi="Times New Roman" w:cs="Times New Roman"/>
          <w:sz w:val="28"/>
          <w:szCs w:val="28"/>
        </w:rPr>
        <w:t>), Портала государственных услуг Кировской области (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pgmu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kirov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уст</w:t>
      </w:r>
      <w:r w:rsidRPr="00353CF3">
        <w:rPr>
          <w:rFonts w:ascii="Times New Roman" w:hAnsi="Times New Roman" w:cs="Times New Roman"/>
          <w:sz w:val="28"/>
          <w:szCs w:val="28"/>
        </w:rPr>
        <w:t>а</w:t>
      </w:r>
      <w:r w:rsidRPr="00353CF3">
        <w:rPr>
          <w:rFonts w:ascii="Times New Roman" w:hAnsi="Times New Roman" w:cs="Times New Roman"/>
          <w:sz w:val="28"/>
          <w:szCs w:val="28"/>
        </w:rPr>
        <w:t>навливает наличие оснований указанных в пункте 2.7 настоящего Админ</w:t>
      </w:r>
      <w:r w:rsidRPr="00353CF3">
        <w:rPr>
          <w:rFonts w:ascii="Times New Roman" w:hAnsi="Times New Roman" w:cs="Times New Roman"/>
          <w:sz w:val="28"/>
          <w:szCs w:val="28"/>
        </w:rPr>
        <w:t>и</w:t>
      </w:r>
      <w:r w:rsidRPr="00353CF3">
        <w:rPr>
          <w:rFonts w:ascii="Times New Roman" w:hAnsi="Times New Roman" w:cs="Times New Roman"/>
          <w:sz w:val="28"/>
          <w:szCs w:val="28"/>
        </w:rPr>
        <w:t>стративного регламента и, в случае, отсутствия указанных оснований: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lastRenderedPageBreak/>
        <w:t>регистрирует в установленном порядке поступившие документы;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3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ответственным за предоставление муници</w:t>
      </w:r>
      <w:r w:rsidR="00F7264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4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</w:t>
      </w:r>
      <w:r w:rsidRPr="00353CF3">
        <w:rPr>
          <w:rFonts w:ascii="Times New Roman" w:hAnsi="Times New Roman" w:cs="Times New Roman"/>
          <w:sz w:val="28"/>
          <w:szCs w:val="28"/>
        </w:rPr>
        <w:t>н</w:t>
      </w:r>
      <w:r w:rsidRPr="00353CF3">
        <w:rPr>
          <w:rFonts w:ascii="Times New Roman" w:hAnsi="Times New Roman" w:cs="Times New Roman"/>
          <w:sz w:val="28"/>
          <w:szCs w:val="28"/>
        </w:rPr>
        <w:t>ту), если фамилия и почтовый (</w:t>
      </w:r>
      <w:proofErr w:type="gramStart"/>
      <w:r w:rsidRPr="00353CF3">
        <w:rPr>
          <w:rFonts w:ascii="Times New Roman" w:hAnsi="Times New Roman" w:cs="Times New Roman"/>
          <w:sz w:val="28"/>
          <w:szCs w:val="28"/>
        </w:rPr>
        <w:t xml:space="preserve">электронный) </w:t>
      </w:r>
      <w:proofErr w:type="gramEnd"/>
      <w:r w:rsidRPr="00353CF3">
        <w:rPr>
          <w:rFonts w:ascii="Times New Roman" w:hAnsi="Times New Roman" w:cs="Times New Roman"/>
          <w:sz w:val="28"/>
          <w:szCs w:val="28"/>
        </w:rPr>
        <w:t>адрес</w:t>
      </w:r>
      <w:r w:rsidR="00F7264E"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</w:t>
      </w:r>
      <w:r w:rsidR="00F7264E">
        <w:rPr>
          <w:rFonts w:ascii="Times New Roman" w:hAnsi="Times New Roman" w:cs="Times New Roman"/>
          <w:sz w:val="28"/>
          <w:szCs w:val="28"/>
        </w:rPr>
        <w:t>тов.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</w:t>
      </w:r>
      <w:r w:rsidRPr="00E3117B">
        <w:rPr>
          <w:rFonts w:ascii="Times New Roman" w:hAnsi="Times New Roman" w:cs="Times New Roman"/>
          <w:sz w:val="28"/>
          <w:szCs w:val="28"/>
        </w:rPr>
        <w:t>о</w:t>
      </w:r>
      <w:r w:rsidRPr="00E3117B">
        <w:rPr>
          <w:rFonts w:ascii="Times New Roman" w:hAnsi="Times New Roman" w:cs="Times New Roman"/>
          <w:sz w:val="28"/>
          <w:szCs w:val="28"/>
        </w:rPr>
        <w:t xml:space="preserve">жет превышать </w:t>
      </w:r>
      <w:r w:rsidR="00226E17">
        <w:rPr>
          <w:rFonts w:ascii="Times New Roman" w:hAnsi="Times New Roman" w:cs="Times New Roman"/>
          <w:sz w:val="28"/>
          <w:szCs w:val="28"/>
        </w:rPr>
        <w:t>____</w:t>
      </w:r>
      <w:r w:rsidRPr="00E3117B">
        <w:rPr>
          <w:rFonts w:ascii="Times New Roman" w:hAnsi="Times New Roman" w:cs="Times New Roman"/>
          <w:sz w:val="28"/>
          <w:szCs w:val="28"/>
        </w:rPr>
        <w:t xml:space="preserve"> дн</w:t>
      </w:r>
      <w:r w:rsidR="00226E17">
        <w:rPr>
          <w:rFonts w:ascii="Times New Roman" w:hAnsi="Times New Roman" w:cs="Times New Roman"/>
          <w:sz w:val="28"/>
          <w:szCs w:val="28"/>
        </w:rPr>
        <w:t>ей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3.3.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посту</w:t>
      </w:r>
      <w:r w:rsidRPr="00226E17">
        <w:rPr>
          <w:rFonts w:ascii="Times New Roman" w:hAnsi="Times New Roman" w:cs="Times New Roman"/>
          <w:sz w:val="28"/>
          <w:szCs w:val="28"/>
        </w:rPr>
        <w:t>п</w:t>
      </w:r>
      <w:r w:rsidRPr="00226E17">
        <w:rPr>
          <w:rFonts w:ascii="Times New Roman" w:hAnsi="Times New Roman" w:cs="Times New Roman"/>
          <w:sz w:val="28"/>
          <w:szCs w:val="28"/>
        </w:rPr>
        <w:t>ление зарегистрированного в установленном порядке заявления и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тов специалисту, ответственному за предоставление муниципальной услуги.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 xml:space="preserve">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2.6.1.2 – 2.6.1.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пункта 2.6.1 насто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щего Административного регламента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(в случае, если указанные документы не представлены заявителем самостоятельно). </w:t>
      </w:r>
      <w:proofErr w:type="gramEnd"/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жет превышать ________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действий при рассмотрении з</w:t>
      </w:r>
      <w:r w:rsidRPr="00226E17">
        <w:rPr>
          <w:rFonts w:ascii="Times New Roman" w:hAnsi="Times New Roman" w:cs="Times New Roman"/>
          <w:b/>
          <w:sz w:val="28"/>
          <w:szCs w:val="28"/>
        </w:rPr>
        <w:t>а</w:t>
      </w:r>
      <w:r w:rsidRPr="00226E17">
        <w:rPr>
          <w:rFonts w:ascii="Times New Roman" w:hAnsi="Times New Roman" w:cs="Times New Roman"/>
          <w:b/>
          <w:sz w:val="28"/>
          <w:szCs w:val="28"/>
        </w:rPr>
        <w:t xml:space="preserve">явления и представленных документов и принятие решения о подготовке документации по планировке территории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зарегистрированных в установленном порядке документов спец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алисту, ответственному за предоставление муниципальной услуги.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ствии с требованиями действующего законодательства.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E17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ных А</w:t>
      </w:r>
      <w:r w:rsidRPr="00226E17">
        <w:rPr>
          <w:rFonts w:ascii="Times New Roman" w:hAnsi="Times New Roman" w:cs="Times New Roman"/>
          <w:sz w:val="28"/>
          <w:szCs w:val="28"/>
        </w:rPr>
        <w:t>дминистрацией в рамках межведомственного информационного вза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модействия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, не может являться основанием для отказа в </w:t>
      </w:r>
      <w:r w:rsidR="00E11492">
        <w:rPr>
          <w:rFonts w:ascii="Times New Roman" w:eastAsia="Times New Roman" w:hAnsi="Times New Roman" w:cs="Times New Roman"/>
          <w:sz w:val="28"/>
          <w:szCs w:val="28"/>
        </w:rPr>
        <w:t>предоставлении м</w:t>
      </w:r>
      <w:r w:rsidR="00E114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1492">
        <w:rPr>
          <w:rFonts w:ascii="Times New Roman" w:eastAsia="Times New Roman" w:hAnsi="Times New Roman" w:cs="Times New Roman"/>
          <w:sz w:val="28"/>
          <w:szCs w:val="28"/>
        </w:rPr>
        <w:t>ниципальной услуги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E17">
        <w:rPr>
          <w:rFonts w:ascii="Times New Roman" w:eastAsia="Times New Roman" w:hAnsi="Times New Roman" w:cs="Times New Roman"/>
          <w:sz w:val="28"/>
          <w:szCs w:val="28"/>
        </w:rPr>
        <w:t>По результатам анализа полученных документов специалист, отве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226E17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lastRenderedPageBreak/>
        <w:t>ной услуги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(приложение № 5 к настоящему Административному регламе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ту).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Проект уведомления об отказе в предоставлении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ги направляется уполномоченному должностному лицу на рассмотрение и подпись. </w:t>
      </w:r>
    </w:p>
    <w:p w:rsidR="00226E17" w:rsidRPr="00E11492" w:rsidRDefault="00226E17" w:rsidP="00E114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услуги, специалист, ответственный за предоставление муници</w:t>
      </w:r>
      <w:r w:rsidRPr="00E11492">
        <w:rPr>
          <w:rFonts w:ascii="Times New Roman" w:hAnsi="Times New Roman" w:cs="Times New Roman"/>
          <w:sz w:val="28"/>
          <w:szCs w:val="28"/>
        </w:rPr>
        <w:t>пал</w:t>
      </w:r>
      <w:r w:rsidRPr="00E11492">
        <w:rPr>
          <w:rFonts w:ascii="Times New Roman" w:hAnsi="Times New Roman" w:cs="Times New Roman"/>
          <w:sz w:val="28"/>
          <w:szCs w:val="28"/>
        </w:rPr>
        <w:t>ь</w:t>
      </w:r>
      <w:r w:rsidRPr="00E1149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11492" w:rsidRPr="00E11492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 подготовке док</w:t>
      </w:r>
      <w:r w:rsidR="00E11492" w:rsidRPr="00E11492">
        <w:rPr>
          <w:rFonts w:ascii="Times New Roman" w:hAnsi="Times New Roman" w:cs="Times New Roman"/>
          <w:sz w:val="28"/>
          <w:szCs w:val="28"/>
        </w:rPr>
        <w:t>у</w:t>
      </w:r>
      <w:r w:rsidR="00E11492" w:rsidRPr="00E11492">
        <w:rPr>
          <w:rFonts w:ascii="Times New Roman" w:hAnsi="Times New Roman" w:cs="Times New Roman"/>
          <w:sz w:val="28"/>
          <w:szCs w:val="28"/>
        </w:rPr>
        <w:t>ментации по планировке территорий и направляет на согласование и утве</w:t>
      </w:r>
      <w:r w:rsidR="00E11492" w:rsidRPr="00E11492">
        <w:rPr>
          <w:rFonts w:ascii="Times New Roman" w:hAnsi="Times New Roman" w:cs="Times New Roman"/>
          <w:sz w:val="28"/>
          <w:szCs w:val="28"/>
        </w:rPr>
        <w:t>р</w:t>
      </w:r>
      <w:r w:rsidR="00E11492" w:rsidRPr="00E11492">
        <w:rPr>
          <w:rFonts w:ascii="Times New Roman" w:hAnsi="Times New Roman" w:cs="Times New Roman"/>
          <w:sz w:val="28"/>
          <w:szCs w:val="28"/>
        </w:rPr>
        <w:t>ждение в соответствии с установленным порядком</w:t>
      </w:r>
      <w:r w:rsidRPr="00E11492">
        <w:rPr>
          <w:rFonts w:ascii="Times New Roman" w:hAnsi="Times New Roman" w:cs="Times New Roman"/>
          <w:sz w:val="28"/>
          <w:szCs w:val="28"/>
        </w:rPr>
        <w:t>.</w:t>
      </w:r>
    </w:p>
    <w:p w:rsidR="00E11492" w:rsidRPr="00E11492" w:rsidRDefault="00E11492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</w:t>
      </w:r>
      <w:r w:rsidRPr="00E11492">
        <w:rPr>
          <w:rFonts w:ascii="Times New Roman" w:hAnsi="Times New Roman" w:cs="Times New Roman"/>
          <w:sz w:val="28"/>
          <w:szCs w:val="28"/>
        </w:rPr>
        <w:t>и</w:t>
      </w:r>
      <w:r w:rsidRPr="00E11492">
        <w:rPr>
          <w:rFonts w:ascii="Times New Roman" w:hAnsi="Times New Roman" w:cs="Times New Roman"/>
          <w:sz w:val="28"/>
          <w:szCs w:val="28"/>
        </w:rPr>
        <w:t xml:space="preserve">нятие Администрацией решения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документации по планировке территории </w:t>
      </w:r>
      <w:r w:rsidRPr="00E11492">
        <w:rPr>
          <w:rFonts w:ascii="Times New Roman" w:hAnsi="Times New Roman" w:cs="Times New Roman"/>
          <w:sz w:val="28"/>
          <w:szCs w:val="28"/>
        </w:rPr>
        <w:t>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E11492">
        <w:rPr>
          <w:rFonts w:ascii="Times New Roman" w:hAnsi="Times New Roman" w:cs="Times New Roman"/>
          <w:sz w:val="28"/>
          <w:szCs w:val="28"/>
        </w:rPr>
        <w:t xml:space="preserve"> с указ</w:t>
      </w:r>
      <w:r w:rsidRPr="00E11492">
        <w:rPr>
          <w:rFonts w:ascii="Times New Roman" w:hAnsi="Times New Roman" w:cs="Times New Roman"/>
          <w:sz w:val="28"/>
          <w:szCs w:val="28"/>
        </w:rPr>
        <w:t>а</w:t>
      </w:r>
      <w:r w:rsidRPr="00E11492">
        <w:rPr>
          <w:rFonts w:ascii="Times New Roman" w:hAnsi="Times New Roman" w:cs="Times New Roman"/>
          <w:sz w:val="28"/>
          <w:szCs w:val="28"/>
        </w:rPr>
        <w:t xml:space="preserve">нием причин отказа. </w:t>
      </w:r>
    </w:p>
    <w:p w:rsidR="00226E17" w:rsidRPr="00226E17" w:rsidRDefault="00226E17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жет превышать ___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3.5.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</w:rPr>
        <w:t>после подписи уполномоченного должностного лица направляется на регистрацию в установленном поряд</w:t>
      </w:r>
      <w:r w:rsidR="00180DC4">
        <w:rPr>
          <w:rFonts w:ascii="Times New Roman" w:hAnsi="Times New Roman" w:cs="Times New Roman"/>
          <w:sz w:val="28"/>
          <w:szCs w:val="28"/>
        </w:rPr>
        <w:t>ке.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услуги, </w:t>
      </w:r>
      <w:r w:rsidR="00E11492">
        <w:rPr>
          <w:rFonts w:ascii="Times New Roman" w:hAnsi="Times New Roman" w:cs="Times New Roman"/>
          <w:sz w:val="28"/>
          <w:szCs w:val="28"/>
        </w:rPr>
        <w:t>р</w:t>
      </w:r>
      <w:r w:rsidR="00E11492">
        <w:rPr>
          <w:rFonts w:ascii="Times New Roman" w:hAnsi="Times New Roman" w:cs="Times New Roman"/>
          <w:sz w:val="28"/>
          <w:szCs w:val="28"/>
        </w:rPr>
        <w:t>е</w:t>
      </w:r>
      <w:r w:rsidR="00E11492">
        <w:rPr>
          <w:rFonts w:ascii="Times New Roman" w:hAnsi="Times New Roman" w:cs="Times New Roman"/>
          <w:sz w:val="28"/>
          <w:szCs w:val="28"/>
        </w:rPr>
        <w:t xml:space="preserve">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</w:rPr>
        <w:t>после подписи уполномоченного должностного лица выдается (направляется) заявителю.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многофункциональный центр (при его наличии) </w:t>
      </w:r>
      <w:r w:rsidR="00CB49B2">
        <w:rPr>
          <w:rFonts w:ascii="Times New Roman" w:hAnsi="Times New Roman" w:cs="Times New Roman"/>
          <w:sz w:val="28"/>
          <w:szCs w:val="28"/>
        </w:rPr>
        <w:t>решени</w:t>
      </w:r>
      <w:r w:rsidR="0012072F">
        <w:rPr>
          <w:rFonts w:ascii="Times New Roman" w:hAnsi="Times New Roman" w:cs="Times New Roman"/>
          <w:sz w:val="28"/>
          <w:szCs w:val="28"/>
        </w:rPr>
        <w:t>е</w:t>
      </w:r>
      <w:r w:rsidR="00CB49B2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</w:t>
      </w:r>
      <w:r w:rsidR="00CB49B2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Pr="00226E17">
        <w:rPr>
          <w:rFonts w:ascii="Times New Roman" w:hAnsi="Times New Roman" w:cs="Times New Roman"/>
          <w:sz w:val="28"/>
          <w:szCs w:val="28"/>
        </w:rPr>
        <w:t>,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жет превышать _____ дней.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241"/>
      <w:bookmarkEnd w:id="9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26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E17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ного регламента осуществляется главой администрации или уполномоче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ными им должностными лицами.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троль, и периодичность осуществления контроля устанавливается распор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жением администрации.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ем администрации, но не реже</w:t>
      </w:r>
      <w:r w:rsidRPr="00226E17">
        <w:rPr>
          <w:rFonts w:ascii="Times New Roman" w:hAnsi="Times New Roman" w:cs="Times New Roman"/>
          <w:i/>
          <w:sz w:val="28"/>
          <w:szCs w:val="28"/>
        </w:rPr>
        <w:t xml:space="preserve"> _____________________.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 xml:space="preserve">гламентах (инструкциях). 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3117B" w:rsidRPr="00226E17" w:rsidRDefault="00E3117B" w:rsidP="00E3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ципальную услугу, либо муниципального служащего могут быть обжалованы в досудебном порядке.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тами Кировской области, муниципальными правовыми актами для пред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Кировской области, муниципальными правовыми актами;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 документах, либо нарушение установленного срока 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щего муниципальную услугу, подаются в вышестоящий орган (при его нал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чии) либо, в случае его отсутствия, рассматриваются непосредственно рук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водителем органа, предоставляющего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многофункци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нальный центр (при его наличии), с использованием сети Интернет, офиц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ального сайта органа, предоставляющего муниципальную услугу, в сети И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тернет, Единого портала, Регионального портала, а также может быть подана при личном приеме заявителя.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жалуются;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го;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ты (при наличии), подтверждающие доводы заявителя, либо их копии.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5.2.5. Прием жалоб в письменной форме осуществляется органом, предоставляющим муниципальную услугу, в месте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 (в месте, где заявитель подавал заявление на получение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ществление действий от имени заявителя. В качестве документов, подтве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ждающих полномочия на осуществление действий от имени заявителя, могут быть представлены: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Федер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ставлены в форме электронных документов, подписанных электронной по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писью, вид которой предусмотрен законодательством Российской Федер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ции, при этом документ, удостоверяющий личность заявителя, не требуется.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5.2.8. В органе, предоставляющем муниципальную услугу, определ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ренного Кодексом Российской Федерации об административных правонар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лицо, уполномоченное на ра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 xml:space="preserve">смотрение жалоб, незамедлительно направляет соответствующие материалы в органы прокуратуры.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гивает права, свободы и законные интересы других лиц и если в указанных документах и материалах не содержатся сведения, составляющие госуда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тайну. Копии  ук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занных документов и материалов могут быть направлены заявителю по его письменному обращению.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5.2.11. Жалоба, поступившая в орган, предоставляющий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новленного срока таких исправлений жалоба рассматривается в течение 5 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шений, в том числе по выдаче заявителю результата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зультатах рассмотрения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ном лице, либо муниципальном служащем, решение или действие (безде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ствие) которого обжалуется;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признана обоснованной, - сроки устранения 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подписью,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5" w:history="1">
        <w:r w:rsidRPr="00226E1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ствующим законодательством в отношении того же заявителя и по тому же предмету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при получ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письменной жалобы, в которой содержатся нецензурные либо оскорб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ца, а также членов его семьи, вправе оставить жалобу без ответа по существу поставленных в ней вопросов и сообщить гражданину, направившему жал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бу, о недопустимости злоупотребления правом.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5.2.18. В случае если текст письменной жалобы не поддается прочт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нию, ответ на жалобу не дается, о чем в течение семи дней со дня регистр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ции жалобы сообщается гражданину, направившему жалобу, если его фам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лия и почтовый адрес поддаются прочтению.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5.3. Порядок обжалования решения по жалобе.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стоящему органу (при его наличии) или в судебном порядке в соответствии с законодательством Российской Федерации.</w:t>
      </w:r>
    </w:p>
    <w:p w:rsidR="00E3117B" w:rsidRPr="005C7A2F" w:rsidRDefault="00E3117B" w:rsidP="00E3117B">
      <w:pPr>
        <w:autoSpaceDE w:val="0"/>
        <w:spacing w:line="240" w:lineRule="auto"/>
        <w:ind w:firstLine="709"/>
        <w:rPr>
          <w:szCs w:val="28"/>
        </w:rPr>
      </w:pPr>
    </w:p>
    <w:p w:rsidR="00E3117B" w:rsidRPr="005C7A2F" w:rsidRDefault="00E3117B" w:rsidP="00E3117B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3117B" w:rsidRDefault="00E31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459B" w:rsidRPr="00B87720" w:rsidRDefault="00B87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>П</w:t>
      </w:r>
      <w:r w:rsidR="00F9459B" w:rsidRPr="00B87720">
        <w:rPr>
          <w:rFonts w:ascii="Times New Roman" w:hAnsi="Times New Roman" w:cs="Times New Roman"/>
        </w:rPr>
        <w:t xml:space="preserve">риложение </w:t>
      </w:r>
      <w:r w:rsidR="00A87B6E">
        <w:rPr>
          <w:rFonts w:ascii="Times New Roman" w:hAnsi="Times New Roman" w:cs="Times New Roman"/>
        </w:rPr>
        <w:t>№</w:t>
      </w:r>
      <w:r w:rsidR="00F9459B" w:rsidRPr="00B87720">
        <w:rPr>
          <w:rFonts w:ascii="Times New Roman" w:hAnsi="Times New Roman" w:cs="Times New Roman"/>
        </w:rPr>
        <w:t xml:space="preserve"> 1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B75A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80D46"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наименование муниципального образования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08D0" w:rsidRPr="00B75A36" w:rsidRDefault="007408D0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заявителя; наименование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организации, </w:t>
      </w:r>
      <w:r w:rsidR="007408D0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дол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ж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ность руководителя, 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НН)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</w:t>
      </w:r>
      <w:r w:rsidR="00582E19" w:rsidRPr="00B75A36">
        <w:rPr>
          <w:rFonts w:ascii="Times New Roman" w:hAnsi="Times New Roman" w:cs="Times New Roman"/>
          <w:sz w:val="26"/>
          <w:szCs w:val="26"/>
        </w:rPr>
        <w:t xml:space="preserve"> индекс, адрес: 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________</w:t>
      </w:r>
    </w:p>
    <w:p w:rsidR="007C291B" w:rsidRPr="00B75A36" w:rsidRDefault="007C291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8D0" w:rsidRPr="00B75A36" w:rsidRDefault="007408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27"/>
      <w:bookmarkEnd w:id="10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11DE" w:rsidRPr="00B75A36">
        <w:rPr>
          <w:rFonts w:ascii="Times New Roman" w:hAnsi="Times New Roman" w:cs="Times New Roman"/>
          <w:sz w:val="26"/>
          <w:szCs w:val="26"/>
        </w:rPr>
        <w:t>принять решение 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B11DE" w:rsidRPr="00B75A36">
        <w:rPr>
          <w:rFonts w:ascii="Times New Roman" w:hAnsi="Times New Roman" w:cs="Times New Roman"/>
          <w:sz w:val="26"/>
          <w:szCs w:val="26"/>
        </w:rPr>
        <w:t>е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</w:t>
      </w:r>
      <w:r w:rsidR="00A657F4" w:rsidRPr="00B75A36">
        <w:rPr>
          <w:rFonts w:ascii="Times New Roman" w:hAnsi="Times New Roman" w:cs="Times New Roman"/>
          <w:sz w:val="26"/>
          <w:szCs w:val="26"/>
        </w:rPr>
        <w:t>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рии </w:t>
      </w:r>
      <w:r w:rsidR="007B11DE"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 w:rsidR="00B75A36">
        <w:rPr>
          <w:rFonts w:ascii="Times New Roman" w:hAnsi="Times New Roman" w:cs="Times New Roman"/>
          <w:sz w:val="26"/>
          <w:szCs w:val="26"/>
          <w:u w:val="single"/>
        </w:rPr>
        <w:t>ния,</w:t>
      </w:r>
      <w:r w:rsidR="00F20656">
        <w:rPr>
          <w:rFonts w:ascii="Times New Roman" w:hAnsi="Times New Roman" w:cs="Times New Roman"/>
          <w:sz w:val="26"/>
          <w:szCs w:val="26"/>
          <w:u w:val="single"/>
        </w:rPr>
        <w:t xml:space="preserve"> проекта межевания</w:t>
      </w:r>
    </w:p>
    <w:p w:rsidR="007B11DE" w:rsidRPr="00B75A36" w:rsidRDefault="007B11DE" w:rsidP="007B11D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A657F4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6125C1" w:rsidRPr="00B75A36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6125C1" w:rsidRPr="00B75A36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B75A36" w:rsidRDefault="00F9459B" w:rsidP="006125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ю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тся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25283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6125C1" w:rsidRPr="00B75A36" w:rsidRDefault="006125C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4475E1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B11DE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</w:t>
      </w:r>
      <w:r w:rsidR="00B75A36" w:rsidRPr="00B75A36">
        <w:rPr>
          <w:rFonts w:ascii="Times New Roman" w:hAnsi="Times New Roman" w:cs="Times New Roman"/>
          <w:sz w:val="26"/>
          <w:szCs w:val="26"/>
        </w:rPr>
        <w:t>;</w:t>
      </w:r>
    </w:p>
    <w:p w:rsidR="007B11DE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B75A36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_________.</w:t>
      </w:r>
    </w:p>
    <w:p w:rsidR="004475E1" w:rsidRPr="00B75A36" w:rsidRDefault="004475E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E1B" w:rsidRPr="00B75A36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65E1B" w:rsidRPr="00B75A36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E65E1B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A87B6E" w:rsidRPr="00B75A36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B6E" w:rsidRPr="00B75A36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715A5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A87B6E" w:rsidRPr="00B75A36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окументы, которые заявитель прикладывает к заявлению</w:t>
      </w:r>
      <w:r w:rsidR="00C42012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самостоятельно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475E1" w:rsidRPr="00B75A36" w:rsidRDefault="004475E1" w:rsidP="00A657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475E1" w:rsidRPr="00B75A36" w:rsidSect="000A50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1" w:name="Par356"/>
      <w:bookmarkEnd w:id="11"/>
    </w:p>
    <w:p w:rsidR="00F9459B" w:rsidRPr="00B87720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 xml:space="preserve">Приложение </w:t>
      </w:r>
      <w:r w:rsidR="00A87B6E">
        <w:rPr>
          <w:rFonts w:ascii="Times New Roman" w:hAnsi="Times New Roman" w:cs="Times New Roman"/>
        </w:rPr>
        <w:t>№</w:t>
      </w:r>
      <w:r w:rsidR="00A657F4">
        <w:rPr>
          <w:rFonts w:ascii="Times New Roman" w:hAnsi="Times New Roman" w:cs="Times New Roman"/>
        </w:rPr>
        <w:t>2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58"/>
      <w:bookmarkEnd w:id="12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2072F" w:rsidRDefault="0012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9459B" w:rsidRPr="0012072F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РИНЯТИЕ РЕШЕНИЯ О ПОДГОТОВКЕ ДОКУМЕНТАЦИИ ПО ПЛ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НИРОВКЕ ТЕРРИТОРИИ В ГРАНИЦАХ</w:t>
      </w: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80D46" w:rsidRPr="0012072F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7408D0" w:rsidRPr="0012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Default="00F9459B">
      <w:pPr>
        <w:pStyle w:val="ConsPlusNonformat"/>
      </w:pPr>
      <w:r>
        <w:t xml:space="preserve">  </w:t>
      </w:r>
      <w:r w:rsidR="00180DC4">
        <w:t xml:space="preserve">                    </w:t>
      </w:r>
      <w:r>
        <w:t>┌───</w:t>
      </w:r>
      <w:r w:rsidR="00A63E82">
        <w:t>───────────────</w:t>
      </w:r>
      <w:r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┌──────</w:t>
      </w:r>
      <w:r w:rsidR="00A63E82" w:rsidRPr="00D80D46">
        <w:t>────────────────────</w:t>
      </w:r>
      <w:r w:rsidRPr="00D80D46">
        <w:t>────────</w:t>
      </w:r>
      <w:r w:rsidR="00A63E82" w:rsidRPr="00D80D46">
        <w:t>────</w:t>
      </w:r>
      <w:r w:rsidRPr="00D80D46">
        <w:t>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│ Наличие оснований </w:t>
      </w:r>
      <w:r w:rsidR="00A63E82">
        <w:t>для отказа (п. 2.</w:t>
      </w:r>
      <w:r w:rsidR="00472959">
        <w:t>7</w:t>
      </w:r>
      <w:r w:rsidR="00A63E82">
        <w:t>)</w:t>
      </w:r>
      <w:r w:rsidR="00472959">
        <w:t xml:space="preserve">     </w:t>
      </w:r>
      <w:r w:rsidRPr="00D80D46">
        <w:t>│</w:t>
      </w:r>
    </w:p>
    <w:p w:rsidR="00F9459B" w:rsidRPr="00D80D46" w:rsidRDefault="00472959">
      <w:pPr>
        <w:pStyle w:val="ConsPlusNonformat"/>
      </w:pPr>
      <w:r>
        <w:t xml:space="preserve">               </w:t>
      </w:r>
      <w:r w:rsidR="00F9459B" w:rsidRPr="00D80D46">
        <w:t>└──</w:t>
      </w:r>
      <w:r w:rsidR="00A63E82" w:rsidRPr="00D80D46">
        <w:t>───────────</w:t>
      </w:r>
      <w:r w:rsidR="00F9459B" w:rsidRPr="00D80D46">
        <w:t>───────┬───</w:t>
      </w:r>
      <w:r w:rsidR="00A63E82" w:rsidRPr="00D80D46">
        <w:t>───────────</w:t>
      </w:r>
      <w:r w:rsidR="00F9459B" w:rsidRPr="00D80D46">
        <w:t>──</w:t>
      </w:r>
      <w:r w:rsidR="00A63E82" w:rsidRPr="00D80D46">
        <w:t>────</w:t>
      </w:r>
      <w:r w:rsidR="00F9459B" w:rsidRPr="00D80D46">
        <w:t>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нет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 Рассмотрение документов </w:t>
      </w:r>
      <w:r w:rsidR="00935600">
        <w:t xml:space="preserve">на наличие      </w:t>
      </w:r>
      <w:r w:rsidRPr="00D80D46">
        <w:t>│</w:t>
      </w:r>
    </w:p>
    <w:p w:rsidR="00935600" w:rsidRPr="00D80D46" w:rsidRDefault="00935600" w:rsidP="00935600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      да   │  Наличие оснований  │</w:t>
      </w:r>
    </w:p>
    <w:p w:rsidR="00F9459B" w:rsidRPr="00D80D46" w:rsidRDefault="00F9459B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</w:t>
        </w:r>
        <w:r w:rsidR="00D80D46" w:rsidRPr="00D80D46">
          <w:t>8</w:t>
        </w:r>
        <w:r w:rsidRPr="00D80D46">
          <w:t>)</w:t>
        </w:r>
      </w:hyperlink>
      <w:r w:rsidR="00472959">
        <w:t xml:space="preserve">  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│                      нет │</w:t>
      </w:r>
    </w:p>
    <w:p w:rsidR="00F9459B" w:rsidRDefault="00F9459B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F9459B" w:rsidRDefault="00F9459B">
      <w:pPr>
        <w:pStyle w:val="ConsPlusNonformat"/>
      </w:pPr>
      <w:r>
        <w:t>│Подготовка проекта│       │Подготовка проекта │</w:t>
      </w:r>
    </w:p>
    <w:p w:rsidR="00F9459B" w:rsidRDefault="00F9459B">
      <w:pPr>
        <w:pStyle w:val="ConsPlusNonformat"/>
      </w:pPr>
      <w:r>
        <w:t>│решения об отказе │       │      решения      │</w:t>
      </w:r>
    </w:p>
    <w:p w:rsidR="00F9459B" w:rsidRDefault="00F9459B">
      <w:pPr>
        <w:pStyle w:val="ConsPlusNonformat"/>
      </w:pPr>
      <w:r>
        <w:t xml:space="preserve">│ в предоставлении │       │ о </w:t>
      </w:r>
      <w:r w:rsidR="00A657F4">
        <w:t xml:space="preserve">подготовке </w:t>
      </w:r>
      <w:r w:rsidR="00472959">
        <w:t xml:space="preserve">   </w:t>
      </w:r>
      <w:r>
        <w:t xml:space="preserve">  │</w:t>
      </w:r>
    </w:p>
    <w:p w:rsidR="00F9459B" w:rsidRDefault="00F9459B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3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0DC4" w:rsidRPr="00180DC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180DC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80DC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180DC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180DC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0DC4" w:rsidRP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180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0DC4">
        <w:rPr>
          <w:rFonts w:ascii="Times New Roman" w:eastAsia="Calibri" w:hAnsi="Times New Roman" w:cs="Times New Roman"/>
          <w:sz w:val="28"/>
          <w:szCs w:val="28"/>
        </w:rPr>
        <w:t>, от Вас приняты следующие докуме</w:t>
      </w:r>
      <w:r w:rsidRPr="00180DC4">
        <w:rPr>
          <w:rFonts w:ascii="Times New Roman" w:eastAsia="Calibri" w:hAnsi="Times New Roman" w:cs="Times New Roman"/>
          <w:sz w:val="28"/>
          <w:szCs w:val="28"/>
        </w:rPr>
        <w:t>н</w:t>
      </w: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180DC4" w:rsidRPr="00180DC4" w:rsidTr="00F920E4">
        <w:tc>
          <w:tcPr>
            <w:tcW w:w="709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80DC4" w:rsidRPr="00180DC4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80D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4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приеме документов 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Настоящим уведомляем Вас о том, что документы, представленные для п</w:t>
      </w:r>
      <w:r w:rsidRPr="00F920E4">
        <w:rPr>
          <w:rFonts w:ascii="Times New Roman" w:eastAsia="Calibri" w:hAnsi="Times New Roman" w:cs="Times New Roman"/>
          <w:sz w:val="28"/>
          <w:szCs w:val="28"/>
        </w:rPr>
        <w:t>о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лучения муниципальной услуги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ции по планировке территории в границах муниципального образования</w:t>
      </w:r>
      <w:r w:rsidRPr="00F920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, не могут быть приняты по следующим основаниям: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Специалист, ответственный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Pr="00BD298B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5</w:t>
      </w:r>
    </w:p>
    <w:p w:rsidR="00180DC4" w:rsidRPr="004D22E0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Уведомление об отказе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F920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>, не может быть предоставлена по следующим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с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результатом оказания услуги Вы имеете право на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б</w:t>
      </w:r>
      <w:r w:rsidRPr="00F920E4">
        <w:rPr>
          <w:rFonts w:ascii="Times New Roman" w:eastAsia="Calibri" w:hAnsi="Times New Roman" w:cs="Times New Roman"/>
          <w:sz w:val="28"/>
          <w:szCs w:val="28"/>
        </w:rPr>
        <w:t>жалование принятого решения в досудебном (внесудебном) порядке, а также в с</w:t>
      </w:r>
      <w:r w:rsidRPr="00F920E4">
        <w:rPr>
          <w:rFonts w:ascii="Times New Roman" w:eastAsia="Calibri" w:hAnsi="Times New Roman" w:cs="Times New Roman"/>
          <w:sz w:val="28"/>
          <w:szCs w:val="28"/>
        </w:rPr>
        <w:t>у</w:t>
      </w:r>
      <w:r w:rsidRPr="00F920E4">
        <w:rPr>
          <w:rFonts w:ascii="Times New Roman" w:eastAsia="Calibri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</w:p>
    <w:p w:rsidR="00180DC4" w:rsidRPr="00BF53F6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</w:t>
      </w:r>
    </w:p>
    <w:p w:rsidR="00180DC4" w:rsidRDefault="00180DC4" w:rsidP="00180DC4">
      <w:pPr>
        <w:rPr>
          <w:rFonts w:ascii="Calibri" w:eastAsia="Calibri" w:hAnsi="Calibri" w:cs="Times New Roman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459B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79" w:rsidRDefault="00622979" w:rsidP="00A87B6E">
      <w:pPr>
        <w:spacing w:after="0" w:line="240" w:lineRule="auto"/>
      </w:pPr>
      <w:r>
        <w:separator/>
      </w:r>
    </w:p>
  </w:endnote>
  <w:endnote w:type="continuationSeparator" w:id="0">
    <w:p w:rsidR="00622979" w:rsidRDefault="00622979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C3" w:rsidRDefault="004B7C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C3" w:rsidRDefault="004B7C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C3" w:rsidRDefault="004B7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79" w:rsidRDefault="00622979" w:rsidP="00A87B6E">
      <w:pPr>
        <w:spacing w:after="0" w:line="240" w:lineRule="auto"/>
      </w:pPr>
      <w:r>
        <w:separator/>
      </w:r>
    </w:p>
  </w:footnote>
  <w:footnote w:type="continuationSeparator" w:id="0">
    <w:p w:rsidR="00622979" w:rsidRDefault="00622979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C3" w:rsidRDefault="004B7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92940"/>
      <w:docPartObj>
        <w:docPartGallery w:val="Page Numbers (Top of Page)"/>
        <w:docPartUnique/>
      </w:docPartObj>
    </w:sdtPr>
    <w:sdtEndPr/>
    <w:sdtContent>
      <w:p w:rsidR="004B7CC3" w:rsidRDefault="000A5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CC3" w:rsidRDefault="004B7C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C3" w:rsidRDefault="004B7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B"/>
    <w:rsid w:val="0004124E"/>
    <w:rsid w:val="000A50AA"/>
    <w:rsid w:val="000F44EB"/>
    <w:rsid w:val="00104D5A"/>
    <w:rsid w:val="001055BB"/>
    <w:rsid w:val="0011025C"/>
    <w:rsid w:val="00114D1F"/>
    <w:rsid w:val="0012072F"/>
    <w:rsid w:val="00147611"/>
    <w:rsid w:val="00180DC4"/>
    <w:rsid w:val="00226E17"/>
    <w:rsid w:val="00227D8F"/>
    <w:rsid w:val="00235A08"/>
    <w:rsid w:val="00250AB6"/>
    <w:rsid w:val="00250E85"/>
    <w:rsid w:val="00256B04"/>
    <w:rsid w:val="002E062B"/>
    <w:rsid w:val="002E6E7B"/>
    <w:rsid w:val="003337D4"/>
    <w:rsid w:val="00353CF3"/>
    <w:rsid w:val="00354AA9"/>
    <w:rsid w:val="003B3BFE"/>
    <w:rsid w:val="003D1006"/>
    <w:rsid w:val="003E4BBF"/>
    <w:rsid w:val="00414574"/>
    <w:rsid w:val="004255D4"/>
    <w:rsid w:val="004475E1"/>
    <w:rsid w:val="00472959"/>
    <w:rsid w:val="004858E5"/>
    <w:rsid w:val="004B07E4"/>
    <w:rsid w:val="004B7CC3"/>
    <w:rsid w:val="00506E00"/>
    <w:rsid w:val="00521638"/>
    <w:rsid w:val="00530080"/>
    <w:rsid w:val="005557B2"/>
    <w:rsid w:val="00582E19"/>
    <w:rsid w:val="006125C1"/>
    <w:rsid w:val="00622979"/>
    <w:rsid w:val="006A640A"/>
    <w:rsid w:val="00700642"/>
    <w:rsid w:val="00705D91"/>
    <w:rsid w:val="00715A50"/>
    <w:rsid w:val="00731DED"/>
    <w:rsid w:val="007408D0"/>
    <w:rsid w:val="00771334"/>
    <w:rsid w:val="0079653B"/>
    <w:rsid w:val="007B11DE"/>
    <w:rsid w:val="007C291B"/>
    <w:rsid w:val="008254F3"/>
    <w:rsid w:val="00846588"/>
    <w:rsid w:val="00877BFF"/>
    <w:rsid w:val="008D606F"/>
    <w:rsid w:val="008E02B9"/>
    <w:rsid w:val="00923054"/>
    <w:rsid w:val="00935600"/>
    <w:rsid w:val="00991BA4"/>
    <w:rsid w:val="009950C2"/>
    <w:rsid w:val="009C61A3"/>
    <w:rsid w:val="009D0CD2"/>
    <w:rsid w:val="00A2100F"/>
    <w:rsid w:val="00A63E82"/>
    <w:rsid w:val="00A64003"/>
    <w:rsid w:val="00A657F4"/>
    <w:rsid w:val="00A7686D"/>
    <w:rsid w:val="00A87B6E"/>
    <w:rsid w:val="00B176DB"/>
    <w:rsid w:val="00B25283"/>
    <w:rsid w:val="00B66F35"/>
    <w:rsid w:val="00B75A36"/>
    <w:rsid w:val="00B87720"/>
    <w:rsid w:val="00BB3CA7"/>
    <w:rsid w:val="00BC1028"/>
    <w:rsid w:val="00BC1880"/>
    <w:rsid w:val="00BC59C1"/>
    <w:rsid w:val="00BF00E2"/>
    <w:rsid w:val="00C156CE"/>
    <w:rsid w:val="00C42012"/>
    <w:rsid w:val="00C501BD"/>
    <w:rsid w:val="00C52CED"/>
    <w:rsid w:val="00C65C31"/>
    <w:rsid w:val="00CB49B2"/>
    <w:rsid w:val="00CB7858"/>
    <w:rsid w:val="00CD6565"/>
    <w:rsid w:val="00CE4969"/>
    <w:rsid w:val="00CE5BF9"/>
    <w:rsid w:val="00D72EBA"/>
    <w:rsid w:val="00D80D46"/>
    <w:rsid w:val="00DB0894"/>
    <w:rsid w:val="00DD1BD1"/>
    <w:rsid w:val="00DE5449"/>
    <w:rsid w:val="00DF6E13"/>
    <w:rsid w:val="00E11492"/>
    <w:rsid w:val="00E11EB5"/>
    <w:rsid w:val="00E14355"/>
    <w:rsid w:val="00E144AE"/>
    <w:rsid w:val="00E3117B"/>
    <w:rsid w:val="00E40BD9"/>
    <w:rsid w:val="00E63A3D"/>
    <w:rsid w:val="00E65E1B"/>
    <w:rsid w:val="00E70C01"/>
    <w:rsid w:val="00E901F1"/>
    <w:rsid w:val="00EA09DD"/>
    <w:rsid w:val="00F20656"/>
    <w:rsid w:val="00F54CDE"/>
    <w:rsid w:val="00F608E7"/>
    <w:rsid w:val="00F7264E"/>
    <w:rsid w:val="00F920E4"/>
    <w:rsid w:val="00F93194"/>
    <w:rsid w:val="00F9459B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21">
    <w:name w:val="Body Text Indent 2"/>
    <w:basedOn w:val="a"/>
    <w:link w:val="22"/>
    <w:semiHidden/>
    <w:unhideWhenUsed/>
    <w:rsid w:val="004B7CC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B7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21">
    <w:name w:val="Body Text Indent 2"/>
    <w:basedOn w:val="a"/>
    <w:link w:val="22"/>
    <w:semiHidden/>
    <w:unhideWhenUsed/>
    <w:rsid w:val="004B7CC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B7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625921BCAB43F9C9E4F3130916A6ED7C848847CB692EFE258C540225AEA1EFjDF5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625921BCAB43F9C9E4ED1E1F7AFAE47D88D54DC06C24AD78D30F5F72A7ABB89228F44A1589C8C4j9F2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25921BCAB43F9C9E4ED1E1F7AFAE47D88D542CB6D24AD78D30F5F72A7ABB89228F44A1589CECCj9F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C57A8B7242874D6C0BA39382995647B7C34D5635E477D3867A4448513F2F23C37AB9CA9B4C4C09k5a5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admshihovo@mail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2BA7-81AA-43AD-A1EA-AD386C82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admin</cp:lastModifiedBy>
  <cp:revision>2</cp:revision>
  <cp:lastPrinted>2015-10-23T09:03:00Z</cp:lastPrinted>
  <dcterms:created xsi:type="dcterms:W3CDTF">2020-09-12T08:49:00Z</dcterms:created>
  <dcterms:modified xsi:type="dcterms:W3CDTF">2020-09-12T08:49:00Z</dcterms:modified>
</cp:coreProperties>
</file>